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ED" w:rsidRDefault="00123BED" w:rsidP="00123B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İç Denetim Birimi</w:t>
      </w:r>
      <w:r w:rsidR="006F353D">
        <w:rPr>
          <w:rFonts w:ascii="Times New Roman" w:hAnsi="Times New Roman" w:cs="Times New Roman"/>
          <w:b/>
          <w:sz w:val="24"/>
          <w:szCs w:val="24"/>
        </w:rPr>
        <w:t>nin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Görevleri</w:t>
      </w:r>
    </w:p>
    <w:p w:rsidR="00123BED" w:rsidRPr="00FA1ACF" w:rsidRDefault="00123BED" w:rsidP="00123BE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ACF">
        <w:rPr>
          <w:rFonts w:ascii="Times New Roman" w:hAnsi="Times New Roman" w:cs="Times New Roman"/>
          <w:sz w:val="24"/>
          <w:szCs w:val="24"/>
        </w:rPr>
        <w:t>Risk analizlerine dayalı iç denetim plan ve programını hazırlamak ve Üst Yöneticinin onayına sunmak,</w:t>
      </w:r>
    </w:p>
    <w:p w:rsidR="00123BED" w:rsidRPr="00FA1ACF" w:rsidRDefault="00123BED" w:rsidP="00123BE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ACF">
        <w:rPr>
          <w:rFonts w:ascii="Times New Roman" w:hAnsi="Times New Roman" w:cs="Times New Roman"/>
          <w:sz w:val="24"/>
          <w:szCs w:val="24"/>
        </w:rPr>
        <w:t>Onaylanan plan ve programı uygulamak, Üst Yönetici tarafından talep edilen ve görev alanına giren program dışı görevleri yerine getirmek,</w:t>
      </w:r>
    </w:p>
    <w:p w:rsidR="00123BED" w:rsidRPr="00FA1ACF" w:rsidRDefault="00123BED" w:rsidP="00123BE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ACF">
        <w:rPr>
          <w:rFonts w:ascii="Times New Roman" w:hAnsi="Times New Roman" w:cs="Times New Roman"/>
          <w:sz w:val="24"/>
          <w:szCs w:val="24"/>
        </w:rPr>
        <w:t>İç denetim faaliyeti sonuçlarını izlemek, sonuçlar hakkında Üst Yöneticiye belirli aralıklarla bilgi sunmak,</w:t>
      </w:r>
    </w:p>
    <w:p w:rsidR="00123BED" w:rsidRPr="00FA1ACF" w:rsidRDefault="00123BED" w:rsidP="00123BE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ACF">
        <w:rPr>
          <w:rFonts w:ascii="Times New Roman" w:hAnsi="Times New Roman" w:cs="Times New Roman"/>
          <w:sz w:val="24"/>
          <w:szCs w:val="24"/>
        </w:rPr>
        <w:t>İç denetim faaliyetleri sırasında tespit edilen veya İç Denetim Birimine iletilen inceleme ve soruşturma yapılmasını gerektiren hususları Üst Yöneticinin bilgisine sunmak,</w:t>
      </w:r>
    </w:p>
    <w:p w:rsidR="00123BED" w:rsidRPr="00FA1ACF" w:rsidRDefault="00123BED" w:rsidP="00123BE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ACF">
        <w:rPr>
          <w:rFonts w:ascii="Times New Roman" w:hAnsi="Times New Roman" w:cs="Times New Roman"/>
          <w:sz w:val="24"/>
          <w:szCs w:val="24"/>
        </w:rPr>
        <w:t>Yıllık iç denetim faaliyet raporunu iç kontrol sistemine ilişkin genel değerlendirmeyi de kapsayacak şekilde hazırlamak ve Üst Yöneticiye sunmak,</w:t>
      </w:r>
    </w:p>
    <w:p w:rsidR="00123BED" w:rsidRPr="00FA1ACF" w:rsidRDefault="00123BED" w:rsidP="00123BE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ACF">
        <w:rPr>
          <w:rFonts w:ascii="Times New Roman" w:hAnsi="Times New Roman" w:cs="Times New Roman"/>
          <w:sz w:val="24"/>
          <w:szCs w:val="24"/>
        </w:rPr>
        <w:t>İç denetim yönergesini hazırlamak, Üst Yöneticinin onayına sunmak ve yılda en az bir kez gözden geçirmek,</w:t>
      </w:r>
    </w:p>
    <w:p w:rsidR="00123BED" w:rsidRPr="00FA1ACF" w:rsidRDefault="00123BED" w:rsidP="00123BE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ACF">
        <w:rPr>
          <w:rFonts w:ascii="Times New Roman" w:hAnsi="Times New Roman" w:cs="Times New Roman"/>
          <w:sz w:val="24"/>
          <w:szCs w:val="24"/>
        </w:rPr>
        <w:t xml:space="preserve">İç Denetim Birimi Kalite Güvence ve Geliştirme Programını oluşturmak, uygulamak ve geliştirmek, </w:t>
      </w:r>
    </w:p>
    <w:p w:rsidR="00123BED" w:rsidRPr="00FA1ACF" w:rsidRDefault="00123BED" w:rsidP="00123BE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ACF">
        <w:rPr>
          <w:rFonts w:ascii="Times New Roman" w:hAnsi="Times New Roman" w:cs="Times New Roman"/>
          <w:sz w:val="24"/>
          <w:szCs w:val="24"/>
        </w:rPr>
        <w:t xml:space="preserve">Kalite </w:t>
      </w:r>
      <w:r>
        <w:rPr>
          <w:rFonts w:ascii="Times New Roman" w:hAnsi="Times New Roman" w:cs="Times New Roman"/>
          <w:sz w:val="24"/>
          <w:szCs w:val="24"/>
        </w:rPr>
        <w:t>Güvence ve Geliştirme</w:t>
      </w:r>
      <w:r w:rsidRPr="00FA1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A1ACF">
        <w:rPr>
          <w:rFonts w:ascii="Times New Roman" w:hAnsi="Times New Roman" w:cs="Times New Roman"/>
          <w:sz w:val="24"/>
          <w:szCs w:val="24"/>
        </w:rPr>
        <w:t>rogramı çerçevesinde yapılan değerlendirme sonuçlarını Üst Yöneticinin bilgisine sunmak,</w:t>
      </w:r>
    </w:p>
    <w:p w:rsidR="00123BED" w:rsidRPr="005B502A" w:rsidRDefault="00123BED" w:rsidP="00123BE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02A">
        <w:rPr>
          <w:rFonts w:ascii="Times New Roman" w:hAnsi="Times New Roman" w:cs="Times New Roman"/>
          <w:sz w:val="24"/>
          <w:szCs w:val="24"/>
        </w:rPr>
        <w:t>İç denetime ilişkin mevzuatın ve Kurul kararlarının uygulanmasında ortaya çıkan tereddütleri ve sorunları Kurulun bilgisine sunmak,</w:t>
      </w:r>
    </w:p>
    <w:p w:rsidR="00123BED" w:rsidRPr="005B502A" w:rsidRDefault="00123BED" w:rsidP="00123BE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02A">
        <w:rPr>
          <w:rFonts w:ascii="Times New Roman" w:hAnsi="Times New Roman" w:cs="Times New Roman"/>
          <w:sz w:val="24"/>
          <w:szCs w:val="24"/>
        </w:rPr>
        <w:t>İç denetçilerin bağımsızlığının ve tarafsızlığının tehlikeye girdiği durumlarda Üst Yöneticiyi bilgilendirmek,</w:t>
      </w:r>
    </w:p>
    <w:p w:rsidR="00123BED" w:rsidRPr="005B502A" w:rsidRDefault="00123BED" w:rsidP="00123BE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02A">
        <w:rPr>
          <w:rFonts w:ascii="Times New Roman" w:hAnsi="Times New Roman" w:cs="Times New Roman"/>
          <w:sz w:val="24"/>
          <w:szCs w:val="24"/>
        </w:rPr>
        <w:t>İç ve dış değerlendirme sonuçlarına ilişkin düzeltici ve iyileştirici önlemleri almak,</w:t>
      </w:r>
    </w:p>
    <w:p w:rsidR="00123BED" w:rsidRPr="005B502A" w:rsidRDefault="00123BED" w:rsidP="00123BE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02A">
        <w:rPr>
          <w:rFonts w:ascii="Times New Roman" w:hAnsi="Times New Roman" w:cs="Times New Roman"/>
          <w:sz w:val="24"/>
          <w:szCs w:val="24"/>
        </w:rPr>
        <w:t>Sayıştay ile İç Denetim Birimi arasındaki iletişim ve koordinasyonu sağlamak,</w:t>
      </w:r>
    </w:p>
    <w:p w:rsidR="00123BED" w:rsidRPr="005B502A" w:rsidRDefault="00123BED" w:rsidP="00123BE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02A">
        <w:rPr>
          <w:rFonts w:ascii="Times New Roman" w:hAnsi="Times New Roman" w:cs="Times New Roman"/>
          <w:sz w:val="24"/>
          <w:szCs w:val="24"/>
        </w:rPr>
        <w:t>İç denetim faaliyetleri ile ilgili olarak Üst Yönetici tarafından verilen diğer görevleri y</w:t>
      </w:r>
      <w:r>
        <w:rPr>
          <w:rFonts w:ascii="Times New Roman" w:hAnsi="Times New Roman" w:cs="Times New Roman"/>
          <w:sz w:val="24"/>
          <w:szCs w:val="24"/>
        </w:rPr>
        <w:t>erine getirmek</w:t>
      </w:r>
      <w:r w:rsidRPr="005B502A">
        <w:rPr>
          <w:rFonts w:ascii="Times New Roman" w:hAnsi="Times New Roman" w:cs="Times New Roman"/>
          <w:sz w:val="24"/>
          <w:szCs w:val="24"/>
        </w:rPr>
        <w:t>.</w:t>
      </w:r>
    </w:p>
    <w:p w:rsidR="00811123" w:rsidRDefault="00811123"/>
    <w:sectPr w:rsidR="00811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D6C5D"/>
    <w:multiLevelType w:val="hybridMultilevel"/>
    <w:tmpl w:val="CE7CE7E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ED"/>
    <w:rsid w:val="00123BED"/>
    <w:rsid w:val="006F353D"/>
    <w:rsid w:val="0081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52591-6B2A-42A3-9BA8-9BCADAFC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B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 Ceylan</dc:creator>
  <cp:keywords/>
  <dc:description/>
  <cp:lastModifiedBy>Serpil Ceylan</cp:lastModifiedBy>
  <cp:revision>2</cp:revision>
  <dcterms:created xsi:type="dcterms:W3CDTF">2016-01-29T12:28:00Z</dcterms:created>
  <dcterms:modified xsi:type="dcterms:W3CDTF">2016-01-29T14:38:00Z</dcterms:modified>
</cp:coreProperties>
</file>